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4D3381" w:rsidRPr="004C38F3" w:rsidRDefault="004D3381" w:rsidP="004D3381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 w:rsidRPr="004C38F3">
        <w:rPr>
          <w:rFonts w:ascii="Arial" w:hAnsi="Arial" w:cs="Arial"/>
          <w:color w:val="000000" w:themeColor="text1"/>
        </w:rPr>
        <w:t xml:space="preserve">098, DE </w:t>
      </w:r>
      <w:r>
        <w:rPr>
          <w:rFonts w:ascii="Arial" w:hAnsi="Arial" w:cs="Arial"/>
          <w:color w:val="000000" w:themeColor="text1"/>
        </w:rPr>
        <w:t>01</w:t>
      </w:r>
      <w:r w:rsidRPr="004C38F3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JUNHO</w:t>
      </w:r>
      <w:r w:rsidRPr="004C38F3">
        <w:rPr>
          <w:rFonts w:ascii="Arial" w:hAnsi="Arial" w:cs="Arial"/>
          <w:color w:val="000000" w:themeColor="text1"/>
        </w:rPr>
        <w:t xml:space="preserve"> DE 2021.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FÉRIAS-PRÊMIO A SERVIDORA </w:t>
      </w:r>
      <w:r>
        <w:rPr>
          <w:rFonts w:ascii="Arial" w:hAnsi="Arial" w:cs="Arial"/>
          <w:b/>
          <w:bCs/>
          <w:color w:val="000000"/>
        </w:rPr>
        <w:t>BEATRIZ PEREIRA DE ALMEIDA.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4D3381" w:rsidRPr="007C1474" w:rsidRDefault="004D3381" w:rsidP="004D338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</w:t>
      </w:r>
      <w:bookmarkStart w:id="0" w:name="_GoBack"/>
      <w:bookmarkEnd w:id="0"/>
      <w:r w:rsidRPr="007C1474">
        <w:rPr>
          <w:rFonts w:ascii="Arial" w:hAnsi="Arial" w:cs="Arial"/>
          <w:color w:val="000000"/>
          <w:sz w:val="24"/>
          <w:szCs w:val="24"/>
        </w:rPr>
        <w:t>” da Lei Orgânica do Município, e,</w:t>
      </w:r>
    </w:p>
    <w:p w:rsidR="004D3381" w:rsidRPr="007C1474" w:rsidRDefault="004D3381" w:rsidP="004D338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4D3381" w:rsidRPr="007C1474" w:rsidRDefault="004D3381" w:rsidP="004D3381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 servidor Municipal, faz uso ao direito de gozo de férias prêmio, conforme requerimento por ter contemplado o período de aquisição, nos termos do Estatuto dos Servidores Públicos Municipais,</w:t>
      </w:r>
    </w:p>
    <w:p w:rsidR="004D3381" w:rsidRPr="007C1474" w:rsidRDefault="004D3381" w:rsidP="004D338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4D3381" w:rsidRPr="007C1474" w:rsidRDefault="004D3381" w:rsidP="004D3381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4D3381" w:rsidRPr="007C1474" w:rsidRDefault="004D3381" w:rsidP="004D338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>
        <w:rPr>
          <w:rFonts w:ascii="Arial" w:hAnsi="Arial" w:cs="Arial"/>
          <w:color w:val="000000"/>
        </w:rPr>
        <w:t> Conceder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férias-</w:t>
      </w:r>
      <w:r w:rsidRPr="007C1474">
        <w:rPr>
          <w:rFonts w:ascii="Arial" w:hAnsi="Arial" w:cs="Arial"/>
          <w:color w:val="000000"/>
        </w:rPr>
        <w:t xml:space="preserve">prêmio por assiduidade de 90 (noventa) dias, à servidora </w:t>
      </w:r>
      <w:r>
        <w:rPr>
          <w:rFonts w:ascii="Arial" w:hAnsi="Arial" w:cs="Arial"/>
          <w:color w:val="000000"/>
        </w:rPr>
        <w:t>Beatriz Pereira de Almeida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078.425.726-40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247</w:t>
      </w:r>
      <w:r w:rsidRPr="007C14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0</w:t>
      </w:r>
      <w:r w:rsidRPr="007C1474">
        <w:rPr>
          <w:rFonts w:ascii="Arial" w:hAnsi="Arial" w:cs="Arial"/>
          <w:color w:val="000000"/>
        </w:rPr>
        <w:t xml:space="preserve">, cargo de </w:t>
      </w:r>
      <w:r>
        <w:rPr>
          <w:rFonts w:ascii="Arial" w:hAnsi="Arial" w:cs="Arial"/>
          <w:color w:val="000000"/>
        </w:rPr>
        <w:t>TNS Assistente Social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7</w:t>
      </w:r>
      <w:r w:rsidRPr="007C1474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9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6</w:t>
      </w:r>
      <w:r w:rsidRPr="007C1474">
        <w:rPr>
          <w:rFonts w:ascii="Arial" w:hAnsi="Arial" w:cs="Arial"/>
          <w:color w:val="000000"/>
        </w:rPr>
        <w:t xml:space="preserve">/20211 a </w:t>
      </w:r>
      <w:r>
        <w:rPr>
          <w:rFonts w:ascii="Arial" w:hAnsi="Arial" w:cs="Arial"/>
          <w:color w:val="000000"/>
        </w:rPr>
        <w:t>30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8</w:t>
      </w:r>
      <w:r w:rsidRPr="007C1474">
        <w:rPr>
          <w:rFonts w:ascii="Arial" w:hAnsi="Arial" w:cs="Arial"/>
          <w:color w:val="000000"/>
        </w:rPr>
        <w:t>/2021.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31</w:t>
      </w:r>
      <w:r w:rsidRPr="007C1474">
        <w:rPr>
          <w:rFonts w:ascii="Arial" w:hAnsi="Arial" w:cs="Arial"/>
          <w:bCs/>
          <w:color w:val="000000"/>
        </w:rPr>
        <w:t xml:space="preserve"> de ma</w:t>
      </w:r>
      <w:r>
        <w:rPr>
          <w:rFonts w:ascii="Arial" w:hAnsi="Arial" w:cs="Arial"/>
          <w:bCs/>
          <w:color w:val="000000"/>
        </w:rPr>
        <w:t>i</w:t>
      </w:r>
      <w:r w:rsidRPr="007C1474">
        <w:rPr>
          <w:rFonts w:ascii="Arial" w:hAnsi="Arial" w:cs="Arial"/>
          <w:bCs/>
          <w:color w:val="000000"/>
        </w:rPr>
        <w:t>o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4D3381" w:rsidRPr="007C1474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4D3381" w:rsidRPr="004D3381" w:rsidRDefault="004D3381" w:rsidP="004D3381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000000"/>
        </w:rPr>
      </w:pPr>
      <w:r w:rsidRPr="004D3381">
        <w:rPr>
          <w:rFonts w:ascii="Arial" w:hAnsi="Arial" w:cs="Arial"/>
          <w:b/>
          <w:color w:val="000000"/>
        </w:rPr>
        <w:t> </w:t>
      </w:r>
    </w:p>
    <w:p w:rsidR="004D3381" w:rsidRPr="004D3381" w:rsidRDefault="004D3381" w:rsidP="004D33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3381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4D3381" w:rsidRPr="004D3381" w:rsidRDefault="004D3381" w:rsidP="004D338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381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4D3381" w:rsidRDefault="004D3381" w:rsidP="004D338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F9" w:rsidRDefault="00DF2FF9" w:rsidP="009A1047">
      <w:r>
        <w:separator/>
      </w:r>
    </w:p>
  </w:endnote>
  <w:endnote w:type="continuationSeparator" w:id="0">
    <w:p w:rsidR="00DF2FF9" w:rsidRDefault="00DF2FF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F9" w:rsidRDefault="00DF2FF9" w:rsidP="009A1047">
      <w:r>
        <w:separator/>
      </w:r>
    </w:p>
  </w:footnote>
  <w:footnote w:type="continuationSeparator" w:id="0">
    <w:p w:rsidR="00DF2FF9" w:rsidRDefault="00DF2FF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F74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275</cp:revision>
  <cp:lastPrinted>2022-08-30T11:22:00Z</cp:lastPrinted>
  <dcterms:created xsi:type="dcterms:W3CDTF">2019-03-21T13:21:00Z</dcterms:created>
  <dcterms:modified xsi:type="dcterms:W3CDTF">2023-01-06T19:04:00Z</dcterms:modified>
</cp:coreProperties>
</file>